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635BC" w14:textId="59D9F64A" w:rsidR="005C2FCA" w:rsidRPr="00D03457" w:rsidRDefault="00985A82" w:rsidP="00985A82">
      <w:pPr>
        <w:rPr>
          <w:b/>
          <w:bCs/>
          <w:sz w:val="28"/>
          <w:szCs w:val="28"/>
          <w:lang w:val="en-US"/>
        </w:rPr>
      </w:pPr>
      <w:proofErr w:type="spellStart"/>
      <w:r>
        <w:rPr>
          <w:b/>
          <w:bCs/>
          <w:sz w:val="28"/>
          <w:szCs w:val="28"/>
          <w:lang w:val="en-US"/>
        </w:rPr>
        <w:t>Dalyvaujame</w:t>
      </w:r>
      <w:proofErr w:type="spellEnd"/>
      <w:r>
        <w:rPr>
          <w:b/>
          <w:bCs/>
          <w:sz w:val="28"/>
          <w:szCs w:val="28"/>
          <w:lang w:val="en-US"/>
        </w:rPr>
        <w:t xml:space="preserve"> </w:t>
      </w:r>
      <w:proofErr w:type="spellStart"/>
      <w:r>
        <w:rPr>
          <w:b/>
          <w:bCs/>
          <w:sz w:val="28"/>
          <w:szCs w:val="28"/>
          <w:lang w:val="en-US"/>
        </w:rPr>
        <w:t>projekte</w:t>
      </w:r>
      <w:proofErr w:type="spellEnd"/>
      <w:r>
        <w:rPr>
          <w:b/>
          <w:bCs/>
          <w:sz w:val="28"/>
          <w:szCs w:val="28"/>
          <w:lang w:val="en-US"/>
        </w:rPr>
        <w:t xml:space="preserve"> </w:t>
      </w:r>
      <w:r w:rsidRPr="00A45B27">
        <w:rPr>
          <w:b/>
          <w:bCs/>
          <w:sz w:val="28"/>
          <w:szCs w:val="28"/>
        </w:rPr>
        <w:t xml:space="preserve">„Mokyklos </w:t>
      </w:r>
      <w:proofErr w:type="gramStart"/>
      <w:r w:rsidRPr="00A45B27">
        <w:rPr>
          <w:b/>
          <w:bCs/>
          <w:sz w:val="28"/>
          <w:szCs w:val="28"/>
        </w:rPr>
        <w:t>eina“</w:t>
      </w:r>
      <w:proofErr w:type="gramEnd"/>
      <w:r w:rsidRPr="00A45B27">
        <w:rPr>
          <w:b/>
          <w:bCs/>
          <w:sz w:val="28"/>
          <w:szCs w:val="28"/>
        </w:rPr>
        <w:t>: inovatyvūs maršrutai ir ėjimo iššūki</w:t>
      </w:r>
      <w:r w:rsidR="00642549">
        <w:rPr>
          <w:b/>
          <w:bCs/>
          <w:sz w:val="28"/>
          <w:szCs w:val="28"/>
        </w:rPr>
        <w:t xml:space="preserve">s </w:t>
      </w:r>
      <w:r w:rsidRPr="00A45B27">
        <w:rPr>
          <w:b/>
          <w:bCs/>
          <w:sz w:val="28"/>
          <w:szCs w:val="28"/>
        </w:rPr>
        <w:t>moksleiviams</w:t>
      </w:r>
    </w:p>
    <w:p w14:paraId="01358474" w14:textId="45F7BD8A" w:rsidR="00985A82" w:rsidRPr="00A45B27" w:rsidRDefault="00985A82" w:rsidP="00985A82">
      <w:pPr>
        <w:jc w:val="both"/>
        <w:rPr>
          <w:b/>
          <w:bCs/>
        </w:rPr>
      </w:pPr>
      <w:r w:rsidRPr="00A45B27">
        <w:rPr>
          <w:b/>
          <w:bCs/>
        </w:rPr>
        <w:t>Pasaulio sveikatos organizacijos (PSO) duomenimis, net apie 80 proc. pasaulio</w:t>
      </w:r>
      <w:r w:rsidRPr="00A45B27">
        <w:t xml:space="preserve"> </w:t>
      </w:r>
      <w:r w:rsidRPr="00A45B27">
        <w:rPr>
          <w:b/>
          <w:bCs/>
        </w:rPr>
        <w:t>vaikų ir paauglių nepasiekia rekomenduojamo kasdienio fizinio aktyvumo lygio. Ne išimtis ir Lietuva. Rekomenduojamą aktyvumo lygį išlaikančių vaikų bei paauglių skaičius šalyje neviršija trečdalio, o net keliolika šalies savivaldybių priskiriamos kaip neperkopiančios itin žemų fizinio aktyvumo rodiklių. Kaip viena iš priemonių sprendžiant šią problemą nuo rudens startuoja Lietuvos Respublikos švietimo, mokslo ir sporto ministerijos bei mobiliosios programėlės „#walk15“ projektas „Mokyklos eina“</w:t>
      </w:r>
      <w:r>
        <w:rPr>
          <w:b/>
          <w:bCs/>
        </w:rPr>
        <w:t xml:space="preserve">, kuriame </w:t>
      </w:r>
      <w:r>
        <w:rPr>
          <w:b/>
          <w:bCs/>
          <w:lang w:val="en-US"/>
        </w:rPr>
        <w:t xml:space="preserve">2020 / 2021 mokslo </w:t>
      </w:r>
      <w:proofErr w:type="spellStart"/>
      <w:r>
        <w:rPr>
          <w:b/>
          <w:bCs/>
          <w:lang w:val="en-US"/>
        </w:rPr>
        <w:t>metais</w:t>
      </w:r>
      <w:proofErr w:type="spellEnd"/>
      <w:r>
        <w:rPr>
          <w:b/>
          <w:bCs/>
          <w:lang w:val="en-US"/>
        </w:rPr>
        <w:t xml:space="preserve"> </w:t>
      </w:r>
      <w:proofErr w:type="spellStart"/>
      <w:r>
        <w:rPr>
          <w:b/>
          <w:bCs/>
          <w:lang w:val="en-US"/>
        </w:rPr>
        <w:t>dalyvauja</w:t>
      </w:r>
      <w:proofErr w:type="spellEnd"/>
      <w:r>
        <w:rPr>
          <w:b/>
          <w:bCs/>
          <w:lang w:val="en-US"/>
        </w:rPr>
        <w:t xml:space="preserve"> ir m</w:t>
      </w:r>
      <w:r>
        <w:rPr>
          <w:b/>
          <w:bCs/>
        </w:rPr>
        <w:t>ūsų mokykla</w:t>
      </w:r>
      <w:r w:rsidRPr="00A45B27">
        <w:rPr>
          <w:b/>
          <w:bCs/>
        </w:rPr>
        <w:t>.</w:t>
      </w:r>
    </w:p>
    <w:p w14:paraId="23881225" w14:textId="06A09B6F" w:rsidR="00985A82" w:rsidRDefault="00985A82" w:rsidP="00985A82">
      <w:pPr>
        <w:jc w:val="both"/>
      </w:pPr>
      <w:r w:rsidRPr="00A45B27">
        <w:t>„Nors kasdien galbūt to ir nepastebime, statistika rodo, jog Lietuvos moksleivių fizinis aktyvumas yra pasiekęs kritinę ribą ir, palyginus su kitų Europos šalių moksleivių judėjimo aktyvumu, Lietuva rikiuojasi tikrai prastose pozicijose. Projekto „Mokyklos eina“ tikslas šią situaciją pakeisti, vaikams ir paaugliams fizinio aktyvumo veiklas pristatant naujai – inovatyviais ir jiems priimtinais metodais“, - sako mobiliosios programėlės „#walk15“ kūrėja Vlada Musvydaitė.</w:t>
      </w:r>
    </w:p>
    <w:p w14:paraId="461CC701" w14:textId="40118CA7" w:rsidR="00985A82" w:rsidRDefault="00985A82" w:rsidP="00985A82">
      <w:pPr>
        <w:jc w:val="both"/>
      </w:pPr>
      <w:r>
        <w:t xml:space="preserve">Projekto metų mūsų mokykloje bus įgyvendinamos šios priemonės: </w:t>
      </w:r>
    </w:p>
    <w:p w14:paraId="2BAAB770" w14:textId="61D7C7F0" w:rsidR="00985A82" w:rsidRDefault="00985A82" w:rsidP="00985A82">
      <w:pPr>
        <w:pStyle w:val="Sraopastraipa"/>
        <w:numPr>
          <w:ilvl w:val="0"/>
          <w:numId w:val="1"/>
        </w:numPr>
        <w:jc w:val="both"/>
      </w:pPr>
      <w:r w:rsidRPr="00985A82">
        <w:rPr>
          <w:b/>
          <w:bCs/>
        </w:rPr>
        <w:t>Privatus mokyklos žingsnių iššūkis</w:t>
      </w:r>
      <w:r>
        <w:t xml:space="preserve">. Jo tikslas – per tris mėnesius visiems mokyklos mokiniams su programėle </w:t>
      </w:r>
      <w:r w:rsidR="00642549">
        <w:t>„</w:t>
      </w:r>
      <w:r>
        <w:rPr>
          <w:lang w:val="en-US"/>
        </w:rPr>
        <w:t>#walk15</w:t>
      </w:r>
      <w:r w:rsidR="00642549">
        <w:t>“</w:t>
      </w:r>
      <w:r>
        <w:rPr>
          <w:lang w:val="en-US"/>
        </w:rPr>
        <w:t xml:space="preserve"> </w:t>
      </w:r>
      <w:proofErr w:type="spellStart"/>
      <w:r>
        <w:rPr>
          <w:lang w:val="en-US"/>
        </w:rPr>
        <w:t>nueiti</w:t>
      </w:r>
      <w:proofErr w:type="spellEnd"/>
      <w:r>
        <w:rPr>
          <w:lang w:val="en-US"/>
        </w:rPr>
        <w:t xml:space="preserve"> </w:t>
      </w:r>
      <w:proofErr w:type="spellStart"/>
      <w:r>
        <w:rPr>
          <w:lang w:val="en-US"/>
        </w:rPr>
        <w:t>aplink</w:t>
      </w:r>
      <w:proofErr w:type="spellEnd"/>
      <w:r>
        <w:rPr>
          <w:lang w:val="en-US"/>
        </w:rPr>
        <w:t xml:space="preserve"> </w:t>
      </w:r>
      <w:r>
        <w:t xml:space="preserve">Žemės rutulį. </w:t>
      </w:r>
      <w:r w:rsidR="00D03457">
        <w:t>D</w:t>
      </w:r>
      <w:r w:rsidR="005C2FCA">
        <w:t>augiausiai žingsnių surinkę moksleiviai bus apdovanoti prizais</w:t>
      </w:r>
      <w:r w:rsidR="005C2FCA">
        <w:rPr>
          <w:lang w:val="en-US"/>
        </w:rPr>
        <w:t xml:space="preserve">! </w:t>
      </w:r>
    </w:p>
    <w:p w14:paraId="45DF55A4" w14:textId="6DB2BE4C" w:rsidR="00985A82" w:rsidRDefault="00985A82" w:rsidP="00985A82">
      <w:pPr>
        <w:pStyle w:val="Sraopastraipa"/>
        <w:numPr>
          <w:ilvl w:val="0"/>
          <w:numId w:val="1"/>
        </w:numPr>
        <w:jc w:val="both"/>
      </w:pPr>
      <w:r w:rsidRPr="00985A82">
        <w:rPr>
          <w:b/>
          <w:bCs/>
        </w:rPr>
        <w:t>Sukurta interaktyvi mokyklos trasa</w:t>
      </w:r>
      <w:r>
        <w:t>.</w:t>
      </w:r>
      <w:r w:rsidR="00642549">
        <w:t xml:space="preserve"> Trasa bus talpiname programėlėje „</w:t>
      </w:r>
      <w:r w:rsidR="00642549">
        <w:rPr>
          <w:lang w:val="en-US"/>
        </w:rPr>
        <w:t>#walk15</w:t>
      </w:r>
      <w:r w:rsidR="00642549">
        <w:t>“.</w:t>
      </w:r>
    </w:p>
    <w:p w14:paraId="7C4DAE31" w14:textId="618D8FC3" w:rsidR="00985A82" w:rsidRDefault="00985A82" w:rsidP="00985A82">
      <w:pPr>
        <w:pStyle w:val="Sraopastraipa"/>
        <w:numPr>
          <w:ilvl w:val="0"/>
          <w:numId w:val="1"/>
        </w:numPr>
        <w:jc w:val="both"/>
      </w:pPr>
      <w:r w:rsidRPr="00985A82">
        <w:rPr>
          <w:b/>
          <w:bCs/>
        </w:rPr>
        <w:t xml:space="preserve">Vyks </w:t>
      </w:r>
      <w:r w:rsidR="005C2FCA">
        <w:rPr>
          <w:b/>
          <w:bCs/>
        </w:rPr>
        <w:t xml:space="preserve">sveikatinimo paskaita </w:t>
      </w:r>
      <w:r w:rsidRPr="00985A82">
        <w:rPr>
          <w:b/>
          <w:bCs/>
        </w:rPr>
        <w:t>bei renginys</w:t>
      </w:r>
      <w:r>
        <w:t xml:space="preserve">. Renginio </w:t>
      </w:r>
      <w:r w:rsidRPr="00985A82">
        <w:t xml:space="preserve">metu bus </w:t>
      </w:r>
      <w:r>
        <w:t>išbandoma mokyklos sukurta</w:t>
      </w:r>
      <w:r w:rsidRPr="00985A82">
        <w:t xml:space="preserve"> trasa, o už nueitus žingsnius moksleiviai </w:t>
      </w:r>
      <w:r>
        <w:t xml:space="preserve">su programėle </w:t>
      </w:r>
      <w:r w:rsidRPr="00985A82">
        <w:t>galės nusipirkti vaisių</w:t>
      </w:r>
      <w:r>
        <w:t xml:space="preserve"> </w:t>
      </w:r>
      <w:r w:rsidR="005C2FCA">
        <w:t xml:space="preserve">ar </w:t>
      </w:r>
      <w:r>
        <w:t>daržovių</w:t>
      </w:r>
      <w:r w:rsidRPr="00985A82">
        <w:t xml:space="preserve">. </w:t>
      </w:r>
    </w:p>
    <w:p w14:paraId="3AFA1E25" w14:textId="55A566C8" w:rsidR="00985A82" w:rsidRDefault="00985A82" w:rsidP="00985A82">
      <w:pPr>
        <w:jc w:val="both"/>
      </w:pPr>
      <w:r>
        <w:t xml:space="preserve">Visus moksleivius kviečiame parsisiųsti mobiliąją programėlę </w:t>
      </w:r>
      <w:r>
        <w:rPr>
          <w:lang w:val="en-US"/>
        </w:rPr>
        <w:t xml:space="preserve">#walk15 ir </w:t>
      </w:r>
      <w:proofErr w:type="spellStart"/>
      <w:r>
        <w:rPr>
          <w:lang w:val="en-US"/>
        </w:rPr>
        <w:t>prisijungti</w:t>
      </w:r>
      <w:proofErr w:type="spellEnd"/>
      <w:r>
        <w:rPr>
          <w:lang w:val="en-US"/>
        </w:rPr>
        <w:t xml:space="preserve"> </w:t>
      </w:r>
      <w:proofErr w:type="spellStart"/>
      <w:r>
        <w:rPr>
          <w:lang w:val="en-US"/>
        </w:rPr>
        <w:t>prie</w:t>
      </w:r>
      <w:proofErr w:type="spellEnd"/>
      <w:r>
        <w:rPr>
          <w:lang w:val="en-US"/>
        </w:rPr>
        <w:t xml:space="preserve"> </w:t>
      </w:r>
      <w:proofErr w:type="spellStart"/>
      <w:r>
        <w:rPr>
          <w:lang w:val="en-US"/>
        </w:rPr>
        <w:t>privataus</w:t>
      </w:r>
      <w:proofErr w:type="spellEnd"/>
      <w:r>
        <w:rPr>
          <w:lang w:val="en-US"/>
        </w:rPr>
        <w:t xml:space="preserve"> </w:t>
      </w:r>
      <w:proofErr w:type="spellStart"/>
      <w:r>
        <w:rPr>
          <w:lang w:val="en-US"/>
        </w:rPr>
        <w:t>mokyklos</w:t>
      </w:r>
      <w:proofErr w:type="spellEnd"/>
      <w:r>
        <w:rPr>
          <w:lang w:val="en-US"/>
        </w:rPr>
        <w:t xml:space="preserve"> </w:t>
      </w:r>
      <w:r>
        <w:t>iššūkio. Prisijungimo informacija kiekvieną moksleivį pasiekė per el. dienyno pašto dėžutę.</w:t>
      </w:r>
    </w:p>
    <w:p w14:paraId="4564DF99" w14:textId="4CCF9B03" w:rsidR="00985A82" w:rsidRPr="00985A82" w:rsidRDefault="00985A82" w:rsidP="00985A82">
      <w:pPr>
        <w:jc w:val="both"/>
      </w:pPr>
      <w:r>
        <w:t xml:space="preserve">Taip pat kviečiame prisijungti prie bendros projekto „Mokyklos eina“ grupės </w:t>
      </w:r>
      <w:proofErr w:type="spellStart"/>
      <w:r>
        <w:t>soc</w:t>
      </w:r>
      <w:proofErr w:type="spellEnd"/>
      <w:r>
        <w:t xml:space="preserve">. tinkle „Facebook“. Norėdami prisijungti, spauskite </w:t>
      </w:r>
      <w:hyperlink r:id="rId5" w:history="1">
        <w:r w:rsidRPr="00985A82">
          <w:rPr>
            <w:rStyle w:val="Hipersaitas"/>
          </w:rPr>
          <w:t>ČIA</w:t>
        </w:r>
      </w:hyperlink>
      <w:r>
        <w:t>.</w:t>
      </w:r>
    </w:p>
    <w:p w14:paraId="7C3DFB29" w14:textId="155419D7" w:rsidR="00985A82" w:rsidRPr="00704028" w:rsidRDefault="00985A82" w:rsidP="00985A82">
      <w:pPr>
        <w:jc w:val="both"/>
        <w:rPr>
          <w:lang w:val="en-US"/>
        </w:rPr>
      </w:pPr>
      <w:r>
        <w:rPr>
          <w:lang w:val="en-US"/>
        </w:rPr>
        <w:t>*</w:t>
      </w:r>
      <w:r w:rsidRPr="00F0543D">
        <w:t xml:space="preserve">Projektas „Mokyklos </w:t>
      </w:r>
      <w:proofErr w:type="gramStart"/>
      <w:r w:rsidRPr="00F0543D">
        <w:t>eina“</w:t>
      </w:r>
      <w:proofErr w:type="gramEnd"/>
      <w:r w:rsidRPr="00F0543D">
        <w:t xml:space="preserve">, kurį įgyvendina UAB </w:t>
      </w:r>
      <w:r>
        <w:t>„</w:t>
      </w:r>
      <w:r w:rsidRPr="00F0543D">
        <w:t>Walk15</w:t>
      </w:r>
      <w:r>
        <w:t>“</w:t>
      </w:r>
      <w:r w:rsidRPr="00F0543D">
        <w:t>, bendrai finansuojamas valstybės Sporto rėmimo fondo lėšomis, kurį administruoja Švietimo, mokslo ir sporto ministerija.</w:t>
      </w:r>
    </w:p>
    <w:p w14:paraId="3546AB83" w14:textId="77777777" w:rsidR="00034C18" w:rsidRDefault="00D03457"/>
    <w:sectPr w:rsidR="00034C18" w:rsidSect="0057667F">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5724C"/>
    <w:multiLevelType w:val="hybridMultilevel"/>
    <w:tmpl w:val="1E668F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82"/>
    <w:rsid w:val="001D19AF"/>
    <w:rsid w:val="004807FB"/>
    <w:rsid w:val="005C2FCA"/>
    <w:rsid w:val="00642549"/>
    <w:rsid w:val="00663242"/>
    <w:rsid w:val="00780E18"/>
    <w:rsid w:val="007D1D05"/>
    <w:rsid w:val="00985A82"/>
    <w:rsid w:val="00D03457"/>
    <w:rsid w:val="00E21E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5FB4"/>
  <w15:chartTrackingRefBased/>
  <w15:docId w15:val="{5A2E306D-3FB8-4CE0-9DB8-1F296E73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A8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5A82"/>
    <w:pPr>
      <w:ind w:left="720"/>
      <w:contextualSpacing/>
    </w:pPr>
  </w:style>
  <w:style w:type="character" w:styleId="Hipersaitas">
    <w:name w:val="Hyperlink"/>
    <w:basedOn w:val="Numatytasispastraiposriftas"/>
    <w:uiPriority w:val="99"/>
    <w:unhideWhenUsed/>
    <w:rsid w:val="00985A82"/>
    <w:rPr>
      <w:color w:val="0563C1" w:themeColor="hyperlink"/>
      <w:u w:val="single"/>
    </w:rPr>
  </w:style>
  <w:style w:type="character" w:styleId="Neapdorotaspaminjimas">
    <w:name w:val="Unresolved Mention"/>
    <w:basedOn w:val="Numatytasispastraiposriftas"/>
    <w:uiPriority w:val="99"/>
    <w:semiHidden/>
    <w:unhideWhenUsed/>
    <w:rsid w:val="00985A82"/>
    <w:rPr>
      <w:color w:val="605E5C"/>
      <w:shd w:val="clear" w:color="auto" w:fill="E1DFDD"/>
    </w:rPr>
  </w:style>
  <w:style w:type="paragraph" w:styleId="Debesliotekstas">
    <w:name w:val="Balloon Text"/>
    <w:basedOn w:val="prastasis"/>
    <w:link w:val="DebesliotekstasDiagrama"/>
    <w:uiPriority w:val="99"/>
    <w:semiHidden/>
    <w:unhideWhenUsed/>
    <w:rsid w:val="005C2FCA"/>
    <w:pPr>
      <w:spacing w:after="0" w:line="240" w:lineRule="auto"/>
    </w:pPr>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5C2FC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6745322734600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1476</Words>
  <Characters>842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Kupstaite</dc:creator>
  <cp:keywords/>
  <dc:description/>
  <cp:lastModifiedBy>Laura Kupstaite</cp:lastModifiedBy>
  <cp:revision>2</cp:revision>
  <dcterms:created xsi:type="dcterms:W3CDTF">2020-10-14T13:59:00Z</dcterms:created>
  <dcterms:modified xsi:type="dcterms:W3CDTF">2020-10-14T13:59:00Z</dcterms:modified>
</cp:coreProperties>
</file>